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0F" w:rsidRPr="0095017F" w:rsidRDefault="0028370F" w:rsidP="00283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28370F" w:rsidRDefault="0028370F" w:rsidP="0028370F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программа «Учет услуг ЦСО»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электронной системы учета услуг, оказанных в отделениях социального и социально-медицинского обслуживания на дому граждан пожилого возраста и инвалидов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(социально-медицинского) обслуживания граждан пожилого возраста и инвалидов посредством повышения качества ведения служебной документации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28370F" w:rsidRPr="0095017F" w:rsidTr="00AC3B55">
        <w:tc>
          <w:tcPr>
            <w:tcW w:w="817" w:type="dxa"/>
            <w:vMerge w:val="restart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28370F" w:rsidRPr="00C24D4A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28370F" w:rsidRPr="0095017F" w:rsidTr="00AC3B55">
        <w:tc>
          <w:tcPr>
            <w:tcW w:w="817" w:type="dxa"/>
            <w:vMerge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28370F" w:rsidRPr="0095017F" w:rsidRDefault="0028370F" w:rsidP="0059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bookmarkStart w:id="0" w:name="_GoBack"/>
            <w:r w:rsidR="00594748">
              <w:rPr>
                <w:rFonts w:ascii="Times New Roman" w:hAnsi="Times New Roman" w:cs="Times New Roman"/>
                <w:sz w:val="28"/>
                <w:szCs w:val="28"/>
              </w:rPr>
              <w:t xml:space="preserve">Маврина </w:t>
            </w:r>
            <w:bookmarkEnd w:id="0"/>
            <w:r w:rsidR="00594748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и социально-медицинского обслуживания на дому граждан пожилого возраста и инвалидов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 пожилого возраста и инвалиды,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состоящие на обслуживании в отделениях социального и социально-медицинского обслуживания на дому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28370F" w:rsidRPr="00350FF5" w:rsidRDefault="0028370F" w:rsidP="00AC3B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370F" w:rsidRDefault="0028370F" w:rsidP="00AC3B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370F" w:rsidRDefault="0028370F" w:rsidP="00AC3B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28370F" w:rsidRPr="00350FF5" w:rsidRDefault="0028370F" w:rsidP="00AC3B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этап-3 месяца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«Учет услуг ЦСО» («ТМ Автоматика»,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Голец Ю.Н.),установлен сервер, оборудованы 7 рабочих мест, обеспечивающих одновременный доступ всех пользователей,2 свободных  рабочих места для  работы заведующих отделениями, рабочие места которых расположены в других населенных пунктах района 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разработчики «ТМ Автоматика»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оборудованы персональными компьютерами и соединены между собой локальной сетью, действует скоростной интернет,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отделениями (100%) обеспечены оргтехникой</w:t>
            </w:r>
          </w:p>
        </w:tc>
      </w:tr>
      <w:tr w:rsidR="0028370F" w:rsidRPr="00820032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6061" w:type="dxa"/>
          </w:tcPr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-_____рублей из  внебюджетных средств учреждения;</w:t>
            </w:r>
          </w:p>
          <w:p w:rsidR="0028370F" w:rsidRPr="00820032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поддержка-12 000 рублей в год.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повышение эффективности деятельности отделения социального  и социально-медицинского обслуживания на дому граждан пожилого возраста и инвалидов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28370F" w:rsidRPr="000840D1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1">
              <w:rPr>
                <w:rFonts w:ascii="Times New Roman" w:hAnsi="Times New Roman" w:cs="Times New Roman"/>
                <w:sz w:val="28"/>
                <w:szCs w:val="28"/>
              </w:rPr>
              <w:t>-Оптимизация и совершенствование механизма учета услуг, формирование отчетности о деятельности социальных и медицинских работников отделений;</w:t>
            </w:r>
          </w:p>
          <w:p w:rsidR="0028370F" w:rsidRPr="000840D1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1">
              <w:rPr>
                <w:rFonts w:ascii="Times New Roman" w:hAnsi="Times New Roman" w:cs="Times New Roman"/>
                <w:sz w:val="28"/>
                <w:szCs w:val="28"/>
              </w:rPr>
              <w:t>-расширение системы текущего контроля качества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28370F" w:rsidRPr="00820032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позволяет сосредоточить  всю информацию об оказанных  социальных услугах обслуживаемым клиентам в отделениях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на дому в единую базу данных; облегчить работу заведующих отделениями по формированию отчетной документации,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договорных обязательств перед клиентами по видам и объемам предоставленных услуг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учета социальных услуг, предоставляемых клиентам отделений социального и социально-медицинского обслуживания на дому граждан пожилого возраста и инвалидов, скорости выполнения задач, снижение трудоемкости и количества ошибок при подготовке отчетности; обеспечение постоянного контроля деятельности социального работника, отделения, учреждения в целом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 -98-100%;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28370F" w:rsidRPr="00AE06BA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 Учреждения в целом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28370F" w:rsidRPr="0051393E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базы учета предоставленных социальных услуг, унифицированная система ведения служебной документации, отвечающая требованиям нормативной правовой базы социального обслуживания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роект состоит из четырех этапов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28370F" w:rsidRPr="0051393E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3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автоматизированной компьютерной программой «Учет </w:t>
            </w:r>
            <w:proofErr w:type="spellStart"/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услуг»</w:t>
            </w:r>
            <w:proofErr w:type="gramStart"/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1393E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 w:rsidRPr="005139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обучение специалистов Учреждения  работе в программе;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этап-внедрение проекта: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электронной базы оказанных услуг обслуживаемым клиентам в отделениях социального обслуживания  на дому граждан пожилого возраста и инвалидов (формирование приложений №1,2 к договору на оказание социальных услуг).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результатов, ведение электронного учета услуг, автоматический расчет  стоимости оказанных услуг;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за любой период по отделению,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нарастающим итогом;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за любой период по Учреждению,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нарастающим итогом;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за любой период по социальному работнику 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заключительный: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печать ведомости оплаты и реестра;</w:t>
            </w:r>
          </w:p>
          <w:p w:rsidR="0028370F" w:rsidRPr="0051393E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актов выполненных работ</w:t>
            </w:r>
          </w:p>
        </w:tc>
      </w:tr>
      <w:tr w:rsidR="0028370F" w:rsidRPr="0095017F" w:rsidTr="00AC3B55">
        <w:tc>
          <w:tcPr>
            <w:tcW w:w="817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</w:tcPr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28370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 потребителей, поступивших в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министерство-0%;</w:t>
            </w:r>
          </w:p>
          <w:p w:rsidR="0028370F" w:rsidRPr="0095017F" w:rsidRDefault="0028370F" w:rsidP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организационными факторами, влияющими за качество социальных услуг</w:t>
            </w:r>
          </w:p>
        </w:tc>
      </w:tr>
    </w:tbl>
    <w:p w:rsidR="0028370F" w:rsidRDefault="0028370F" w:rsidP="0028370F">
      <w:pPr>
        <w:spacing w:after="0" w:line="240" w:lineRule="auto"/>
        <w:jc w:val="both"/>
      </w:pPr>
    </w:p>
    <w:p w:rsidR="0028370F" w:rsidRPr="00DF6A5D" w:rsidRDefault="0028370F" w:rsidP="0028370F"/>
    <w:p w:rsidR="0028370F" w:rsidRPr="00DF6A5D" w:rsidRDefault="0028370F" w:rsidP="0028370F"/>
    <w:p w:rsidR="007A4D72" w:rsidRDefault="007A4D72"/>
    <w:sectPr w:rsidR="007A4D72" w:rsidSect="00350FF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7A" w:rsidRDefault="00CD207A">
      <w:pPr>
        <w:spacing w:after="0" w:line="240" w:lineRule="auto"/>
      </w:pPr>
      <w:r>
        <w:separator/>
      </w:r>
    </w:p>
  </w:endnote>
  <w:endnote w:type="continuationSeparator" w:id="0">
    <w:p w:rsidR="00CD207A" w:rsidRDefault="00CD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51393E" w:rsidRDefault="007A4D7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48">
          <w:rPr>
            <w:noProof/>
          </w:rPr>
          <w:t>2</w:t>
        </w:r>
        <w:r>
          <w:fldChar w:fldCharType="end"/>
        </w:r>
      </w:p>
    </w:sdtContent>
  </w:sdt>
  <w:p w:rsidR="0051393E" w:rsidRDefault="00CD20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7A" w:rsidRDefault="00CD207A">
      <w:pPr>
        <w:spacing w:after="0" w:line="240" w:lineRule="auto"/>
      </w:pPr>
      <w:r>
        <w:separator/>
      </w:r>
    </w:p>
  </w:footnote>
  <w:footnote w:type="continuationSeparator" w:id="0">
    <w:p w:rsidR="00CD207A" w:rsidRDefault="00CD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C52"/>
    <w:multiLevelType w:val="hybridMultilevel"/>
    <w:tmpl w:val="8DB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70F"/>
    <w:rsid w:val="0028370F"/>
    <w:rsid w:val="00594748"/>
    <w:rsid w:val="007A4D72"/>
    <w:rsid w:val="00C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8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8370F"/>
  </w:style>
  <w:style w:type="paragraph" w:styleId="a6">
    <w:name w:val="List Paragraph"/>
    <w:basedOn w:val="a"/>
    <w:uiPriority w:val="34"/>
    <w:qFormat/>
    <w:rsid w:val="0028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2016-03-23T10:44:00Z</dcterms:created>
  <dcterms:modified xsi:type="dcterms:W3CDTF">2023-02-13T11:25:00Z</dcterms:modified>
</cp:coreProperties>
</file>